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1BC3297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 názve</w:t>
      </w:r>
      <w:r w:rsidRPr="004640F4">
        <w:rPr>
          <w:rFonts w:ascii="Verdana" w:hAnsi="Verdana"/>
          <w:sz w:val="18"/>
          <w:szCs w:val="18"/>
        </w:rPr>
        <w:t xml:space="preserve">m </w:t>
      </w:r>
      <w:r w:rsidR="00AF2031" w:rsidRPr="004640F4">
        <w:rPr>
          <w:rFonts w:ascii="Verdana" w:hAnsi="Verdana"/>
          <w:sz w:val="18"/>
          <w:szCs w:val="18"/>
        </w:rPr>
        <w:t>„</w:t>
      </w:r>
      <w:r w:rsidR="004640F4" w:rsidRPr="004640F4">
        <w:rPr>
          <w:rFonts w:ascii="Verdana" w:hAnsi="Verdana"/>
          <w:sz w:val="18"/>
          <w:szCs w:val="18"/>
        </w:rPr>
        <w:t>Dodávka externích zdrojů napájení pro trakční napájecí stanice 400V na 110V u OŘ UNL 2025</w:t>
      </w:r>
      <w:r w:rsidR="00AF2031" w:rsidRPr="004640F4">
        <w:rPr>
          <w:rFonts w:ascii="Verdana" w:hAnsi="Verdana"/>
          <w:sz w:val="18"/>
          <w:szCs w:val="18"/>
        </w:rPr>
        <w:t>“</w:t>
      </w:r>
      <w:r w:rsidRPr="004640F4">
        <w:rPr>
          <w:rFonts w:ascii="Verdana" w:hAnsi="Verdana"/>
          <w:sz w:val="18"/>
          <w:szCs w:val="18"/>
        </w:rPr>
        <w:t>, tímto čestně prohlašuje</w:t>
      </w:r>
      <w:r w:rsidR="003B09D8" w:rsidRPr="004640F4">
        <w:rPr>
          <w:rFonts w:ascii="Verdana" w:hAnsi="Verdana"/>
          <w:sz w:val="18"/>
          <w:szCs w:val="18"/>
        </w:rPr>
        <w:t>,</w:t>
      </w:r>
      <w:r w:rsidR="00C77026" w:rsidRPr="004640F4">
        <w:rPr>
          <w:rFonts w:ascii="Verdana" w:hAnsi="Verdana"/>
          <w:sz w:val="18"/>
          <w:szCs w:val="18"/>
        </w:rPr>
        <w:t xml:space="preserve"> že údaje a další skutečnosti uvedené či jinak řádné označené v nabídce</w:t>
      </w:r>
      <w:r w:rsidR="00C77026" w:rsidRPr="009618D3">
        <w:rPr>
          <w:rFonts w:ascii="Verdana" w:hAnsi="Verdana"/>
          <w:sz w:val="18"/>
          <w:szCs w:val="18"/>
        </w:rPr>
        <w:t>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3FDC400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37346" w:rsidRPr="002373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C3752" w14:textId="2E04BC2C" w:rsidR="004640F4" w:rsidRDefault="0046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3B816" w14:textId="02811B66" w:rsidR="004640F4" w:rsidRDefault="004640F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56EDF94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37346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640F4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65B06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32AF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65B06"/>
    <w:rsid w:val="00573D4E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332AF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22</cp:revision>
  <cp:lastPrinted>2016-08-01T07:54:00Z</cp:lastPrinted>
  <dcterms:created xsi:type="dcterms:W3CDTF">2018-11-26T13:17:00Z</dcterms:created>
  <dcterms:modified xsi:type="dcterms:W3CDTF">2025-07-18T08:18:00Z</dcterms:modified>
</cp:coreProperties>
</file>